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55" w:rsidRDefault="00970455" w:rsidP="00A21915">
      <w:pPr>
        <w:ind w:left="4320" w:firstLine="720"/>
        <w:jc w:val="center"/>
        <w:rPr>
          <w:rFonts w:ascii="Mangal" w:hAnsi="Mangal" w:cs="Mangal"/>
          <w:b/>
          <w:u w:val="single"/>
        </w:rPr>
      </w:pPr>
    </w:p>
    <w:p w:rsidR="00A21915" w:rsidRPr="00A21915" w:rsidRDefault="00A21915" w:rsidP="00A21915">
      <w:pPr>
        <w:ind w:left="4320" w:firstLine="720"/>
        <w:jc w:val="center"/>
        <w:rPr>
          <w:b/>
          <w:u w:val="single"/>
        </w:rPr>
      </w:pPr>
      <w:r w:rsidRPr="00A21915">
        <w:rPr>
          <w:rFonts w:ascii="Mangal" w:hAnsi="Mangal" w:cs="Mangal"/>
          <w:b/>
          <w:u w:val="single"/>
        </w:rPr>
        <w:t>संख्याः</w:t>
      </w:r>
      <w:r w:rsidRPr="00A21915">
        <w:rPr>
          <w:b/>
          <w:u w:val="single"/>
        </w:rPr>
        <w:t xml:space="preserve">      /VII-A-2/2020/03(</w:t>
      </w:r>
      <w:r w:rsidRPr="00A21915">
        <w:rPr>
          <w:rFonts w:ascii="Mangal" w:hAnsi="Mangal" w:cs="Mangal"/>
          <w:b/>
          <w:u w:val="single"/>
        </w:rPr>
        <w:t>बजट</w:t>
      </w:r>
      <w:r w:rsidRPr="00A21915">
        <w:rPr>
          <w:b/>
          <w:u w:val="single"/>
        </w:rPr>
        <w:t xml:space="preserve">)/2016 </w:t>
      </w:r>
      <w:r w:rsidRPr="00A21915">
        <w:rPr>
          <w:rFonts w:ascii="Mangal" w:hAnsi="Mangal" w:cs="Mangal"/>
          <w:b/>
          <w:u w:val="single"/>
        </w:rPr>
        <w:t>टी</w:t>
      </w:r>
      <w:r w:rsidRPr="00A21915">
        <w:rPr>
          <w:b/>
          <w:u w:val="single"/>
        </w:rPr>
        <w:t>0</w:t>
      </w:r>
      <w:r w:rsidRPr="00A21915">
        <w:rPr>
          <w:rFonts w:ascii="Mangal" w:hAnsi="Mangal" w:cs="Mangal"/>
          <w:b/>
          <w:u w:val="single"/>
        </w:rPr>
        <w:t>सी</w:t>
      </w:r>
      <w:r w:rsidRPr="00A21915">
        <w:rPr>
          <w:b/>
          <w:u w:val="single"/>
        </w:rPr>
        <w:t>0</w:t>
      </w:r>
    </w:p>
    <w:p w:rsidR="00A21915" w:rsidRDefault="00A21915" w:rsidP="00A21915">
      <w:r>
        <w:rPr>
          <w:rFonts w:ascii="Mangal" w:hAnsi="Mangal" w:cs="Mangal"/>
        </w:rPr>
        <w:t>प्रेषक</w:t>
      </w:r>
      <w:r>
        <w:t>,</w:t>
      </w:r>
    </w:p>
    <w:p w:rsidR="008F3668" w:rsidRDefault="00A21915" w:rsidP="008F3668">
      <w:r>
        <w:tab/>
      </w:r>
      <w:r w:rsidR="008F3668">
        <w:rPr>
          <w:rFonts w:ascii="Mangal" w:hAnsi="Mangal" w:cs="Mangal"/>
        </w:rPr>
        <w:t>राजेन्द्र</w:t>
      </w:r>
      <w:r w:rsidR="008F3668">
        <w:t xml:space="preserve"> </w:t>
      </w:r>
      <w:r w:rsidR="008F3668">
        <w:rPr>
          <w:rFonts w:ascii="Mangal" w:hAnsi="Mangal" w:cs="Mangal"/>
        </w:rPr>
        <w:t>सिंह</w:t>
      </w:r>
      <w:r w:rsidR="008F3668">
        <w:t xml:space="preserve"> </w:t>
      </w:r>
      <w:r w:rsidR="008F3668">
        <w:rPr>
          <w:rFonts w:ascii="Mangal" w:hAnsi="Mangal" w:cs="Mangal"/>
        </w:rPr>
        <w:t>पतियाल</w:t>
      </w:r>
      <w:r w:rsidR="008F3668">
        <w:t>,</w:t>
      </w:r>
    </w:p>
    <w:p w:rsidR="00A21915" w:rsidRDefault="008F3668" w:rsidP="008F3668">
      <w:r>
        <w:tab/>
      </w:r>
      <w:r>
        <w:rPr>
          <w:rFonts w:ascii="Mangal" w:hAnsi="Mangal" w:cs="Mangal"/>
        </w:rPr>
        <w:t>उप</w:t>
      </w:r>
      <w:r>
        <w:t xml:space="preserve"> </w:t>
      </w:r>
      <w:r>
        <w:rPr>
          <w:rFonts w:ascii="Mangal" w:hAnsi="Mangal" w:cs="Mangal"/>
        </w:rPr>
        <w:t>सचिव</w:t>
      </w:r>
      <w:r w:rsidR="00A21915">
        <w:t>,</w:t>
      </w:r>
    </w:p>
    <w:p w:rsidR="00A21915" w:rsidRDefault="00A21915" w:rsidP="00A21915">
      <w:r>
        <w:tab/>
      </w:r>
      <w:r>
        <w:rPr>
          <w:rFonts w:ascii="Mangal" w:hAnsi="Mangal" w:cs="Mangal"/>
        </w:rPr>
        <w:t>उत्तराखण्ड</w:t>
      </w:r>
      <w:r w:rsidR="008F3668">
        <w:rPr>
          <w:rFonts w:ascii="Mangal" w:hAnsi="Mangal" w:cs="Mangal"/>
        </w:rPr>
        <w:t xml:space="preserve"> शासन</w:t>
      </w:r>
      <w:r>
        <w:t xml:space="preserve"> </w:t>
      </w:r>
      <w:r>
        <w:rPr>
          <w:rFonts w:ascii="Mangal" w:hAnsi="Mangal" w:cs="Mangal"/>
        </w:rPr>
        <w:t>।</w:t>
      </w:r>
    </w:p>
    <w:p w:rsidR="00A21915" w:rsidRDefault="00A21915" w:rsidP="00A21915"/>
    <w:p w:rsidR="00A21915" w:rsidRDefault="00A21915" w:rsidP="00A21915"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में</w:t>
      </w:r>
      <w:r>
        <w:t>,</w:t>
      </w:r>
    </w:p>
    <w:p w:rsidR="00A21915" w:rsidRDefault="00A21915" w:rsidP="00A21915">
      <w:r>
        <w:tab/>
      </w:r>
      <w:r>
        <w:rPr>
          <w:rFonts w:ascii="Mangal" w:hAnsi="Mangal" w:cs="Mangal"/>
        </w:rPr>
        <w:t>निदेशक</w:t>
      </w:r>
      <w:r>
        <w:t xml:space="preserve"> </w:t>
      </w:r>
      <w:r>
        <w:rPr>
          <w:rFonts w:ascii="Mangal" w:hAnsi="Mangal" w:cs="Mangal"/>
        </w:rPr>
        <w:t>उद्योग</w:t>
      </w:r>
      <w:r>
        <w:t xml:space="preserve"> </w:t>
      </w:r>
      <w:r>
        <w:rPr>
          <w:rFonts w:ascii="Mangal" w:hAnsi="Mangal" w:cs="Mangal"/>
        </w:rPr>
        <w:t>विभाग</w:t>
      </w:r>
      <w:r>
        <w:t>,</w:t>
      </w:r>
    </w:p>
    <w:p w:rsidR="00A21915" w:rsidRDefault="00A21915" w:rsidP="00A21915">
      <w:r>
        <w:tab/>
      </w:r>
      <w:r>
        <w:rPr>
          <w:rFonts w:ascii="Mangal" w:hAnsi="Mangal" w:cs="Mangal"/>
        </w:rPr>
        <w:t>उद्योग</w:t>
      </w:r>
      <w:r>
        <w:t xml:space="preserve"> </w:t>
      </w:r>
      <w:r>
        <w:rPr>
          <w:rFonts w:ascii="Mangal" w:hAnsi="Mangal" w:cs="Mangal"/>
        </w:rPr>
        <w:t>निदेशालय</w:t>
      </w:r>
      <w:r>
        <w:t xml:space="preserve">, </w:t>
      </w:r>
      <w:r>
        <w:rPr>
          <w:rFonts w:ascii="Mangal" w:hAnsi="Mangal" w:cs="Mangal"/>
        </w:rPr>
        <w:t>उत्तराखण्ड</w:t>
      </w:r>
      <w:r>
        <w:t xml:space="preserve"> </w:t>
      </w:r>
      <w:r>
        <w:rPr>
          <w:rFonts w:ascii="Mangal" w:hAnsi="Mangal" w:cs="Mangal"/>
        </w:rPr>
        <w:t>।</w:t>
      </w:r>
    </w:p>
    <w:p w:rsidR="00A21915" w:rsidRDefault="00A21915" w:rsidP="00A21915"/>
    <w:p w:rsidR="00A21915" w:rsidRPr="00A21915" w:rsidRDefault="00A21915" w:rsidP="00A21915">
      <w:pPr>
        <w:rPr>
          <w:b/>
        </w:rPr>
      </w:pPr>
      <w:r w:rsidRPr="00A21915">
        <w:rPr>
          <w:rFonts w:ascii="Mangal" w:hAnsi="Mangal" w:cs="Mangal"/>
          <w:b/>
        </w:rPr>
        <w:t>औद्योगिक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विकास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अनुभाग</w:t>
      </w:r>
      <w:r w:rsidRPr="00A21915">
        <w:rPr>
          <w:b/>
        </w:rPr>
        <w:t>-1</w:t>
      </w:r>
      <w:r w:rsidRPr="00A21915">
        <w:rPr>
          <w:b/>
        </w:rPr>
        <w:tab/>
        <w:t xml:space="preserve">                             </w:t>
      </w:r>
      <w:r w:rsidRPr="00A21915">
        <w:rPr>
          <w:b/>
        </w:rPr>
        <w:tab/>
      </w:r>
      <w:r w:rsidRPr="00A21915">
        <w:rPr>
          <w:b/>
        </w:rPr>
        <w:tab/>
      </w:r>
      <w:r w:rsidRPr="00A21915">
        <w:rPr>
          <w:b/>
        </w:rPr>
        <w:tab/>
        <w:t xml:space="preserve"> </w:t>
      </w:r>
      <w:r w:rsidRPr="00A21915">
        <w:rPr>
          <w:rFonts w:ascii="Mangal" w:hAnsi="Mangal" w:cs="Mangal"/>
          <w:b/>
        </w:rPr>
        <w:t>देहरादून</w:t>
      </w:r>
      <w:r w:rsidRPr="00A21915">
        <w:rPr>
          <w:b/>
        </w:rPr>
        <w:t xml:space="preserve">, </w:t>
      </w:r>
      <w:r w:rsidRPr="00A21915">
        <w:rPr>
          <w:rFonts w:ascii="Mangal" w:hAnsi="Mangal" w:cs="Mangal"/>
          <w:b/>
        </w:rPr>
        <w:t>दिनांक</w:t>
      </w:r>
      <w:r w:rsidRPr="00A21915">
        <w:rPr>
          <w:b/>
        </w:rPr>
        <w:t xml:space="preserve">    16 </w:t>
      </w:r>
      <w:r w:rsidR="00E02044" w:rsidRPr="00E02044">
        <w:rPr>
          <w:rFonts w:ascii="Mangal" w:hAnsi="Mangal" w:cs="Mangal"/>
          <w:b/>
        </w:rPr>
        <w:t>अप्रैल</w:t>
      </w:r>
      <w:r w:rsidRPr="00A21915">
        <w:rPr>
          <w:b/>
        </w:rPr>
        <w:t>, 2020</w:t>
      </w:r>
    </w:p>
    <w:p w:rsidR="00A21915" w:rsidRDefault="00A21915" w:rsidP="00A21915">
      <w:pPr>
        <w:rPr>
          <w:b/>
        </w:rPr>
      </w:pPr>
      <w:r w:rsidRPr="00A21915">
        <w:rPr>
          <w:rFonts w:ascii="Mangal" w:hAnsi="Mangal" w:cs="Mangal"/>
          <w:b/>
        </w:rPr>
        <w:t>विषयः</w:t>
      </w:r>
      <w:r w:rsidRPr="00A21915">
        <w:rPr>
          <w:b/>
        </w:rPr>
        <w:t xml:space="preserve">   </w:t>
      </w:r>
      <w:r w:rsidRPr="00A21915">
        <w:rPr>
          <w:rFonts w:ascii="Mangal" w:hAnsi="Mangal" w:cs="Mangal"/>
          <w:b/>
        </w:rPr>
        <w:t>वित्तीय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वर्ष</w:t>
      </w:r>
      <w:r w:rsidRPr="00A21915">
        <w:rPr>
          <w:b/>
        </w:rPr>
        <w:t xml:space="preserve"> 2020-21 </w:t>
      </w:r>
      <w:r w:rsidRPr="00A21915">
        <w:rPr>
          <w:rFonts w:ascii="Mangal" w:hAnsi="Mangal" w:cs="Mangal"/>
          <w:b/>
        </w:rPr>
        <w:t>में</w:t>
      </w:r>
      <w:r w:rsidRPr="00A21915">
        <w:rPr>
          <w:b/>
        </w:rPr>
        <w:t xml:space="preserve"> “</w:t>
      </w:r>
      <w:r w:rsidRPr="00A21915">
        <w:rPr>
          <w:rFonts w:ascii="Mangal" w:hAnsi="Mangal" w:cs="Mangal"/>
          <w:b/>
        </w:rPr>
        <w:t>लेखन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सामग्री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तथा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मुद्रण</w:t>
      </w:r>
      <w:r w:rsidRPr="00A21915">
        <w:rPr>
          <w:rFonts w:hint="eastAsia"/>
          <w:b/>
        </w:rPr>
        <w:t>“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के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आयोजनेत्तर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पक्ष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के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अन्तर्गत</w:t>
      </w:r>
      <w:r w:rsidRPr="00A21915">
        <w:rPr>
          <w:b/>
        </w:rPr>
        <w:t xml:space="preserve"> “</w:t>
      </w:r>
      <w:r w:rsidRPr="00A21915">
        <w:rPr>
          <w:rFonts w:ascii="Mangal" w:hAnsi="Mangal" w:cs="Mangal"/>
          <w:b/>
        </w:rPr>
        <w:t>राजकीय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मुद्रणालय</w:t>
      </w:r>
      <w:r w:rsidRPr="00A21915">
        <w:rPr>
          <w:b/>
        </w:rPr>
        <w:t xml:space="preserve">, </w:t>
      </w:r>
    </w:p>
    <w:p w:rsidR="00A21915" w:rsidRPr="00A21915" w:rsidRDefault="00A21915" w:rsidP="00A21915">
      <w:pPr>
        <w:ind w:firstLine="720"/>
        <w:rPr>
          <w:b/>
        </w:rPr>
      </w:pPr>
      <w:r w:rsidRPr="00A21915">
        <w:rPr>
          <w:rFonts w:ascii="Mangal" w:hAnsi="Mangal" w:cs="Mangal"/>
          <w:b/>
        </w:rPr>
        <w:t>रूड़की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अधिष्ठान</w:t>
      </w:r>
      <w:r w:rsidRPr="00A21915">
        <w:rPr>
          <w:rFonts w:hint="eastAsia"/>
          <w:b/>
        </w:rPr>
        <w:t>“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की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बचनबद्ध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मदों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में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धनराशि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की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स्वीकृति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के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सम्बन्ध</w:t>
      </w:r>
      <w:r w:rsidRPr="00A21915">
        <w:rPr>
          <w:b/>
        </w:rPr>
        <w:t xml:space="preserve"> </w:t>
      </w:r>
      <w:r w:rsidRPr="00A21915">
        <w:rPr>
          <w:rFonts w:ascii="Mangal" w:hAnsi="Mangal" w:cs="Mangal"/>
          <w:b/>
        </w:rPr>
        <w:t>में।</w:t>
      </w:r>
    </w:p>
    <w:p w:rsidR="00A21915" w:rsidRDefault="00A21915" w:rsidP="00A21915"/>
    <w:p w:rsidR="00A21915" w:rsidRDefault="00A21915" w:rsidP="00A21915">
      <w:r>
        <w:rPr>
          <w:rFonts w:ascii="Mangal" w:hAnsi="Mangal" w:cs="Mangal"/>
        </w:rPr>
        <w:t>महोदय</w:t>
      </w:r>
      <w:r>
        <w:t>,</w:t>
      </w:r>
    </w:p>
    <w:p w:rsidR="00A21915" w:rsidRDefault="00A21915" w:rsidP="00A21915">
      <w:r>
        <w:tab/>
      </w:r>
      <w:r>
        <w:rPr>
          <w:rFonts w:ascii="Mangal" w:hAnsi="Mangal" w:cs="Mangal"/>
        </w:rPr>
        <w:t>उपरोक्त</w:t>
      </w:r>
      <w:r>
        <w:t xml:space="preserve"> </w:t>
      </w:r>
      <w:r>
        <w:rPr>
          <w:rFonts w:ascii="Mangal" w:hAnsi="Mangal" w:cs="Mangal"/>
        </w:rPr>
        <w:t>विषयक</w:t>
      </w:r>
      <w:r>
        <w:t xml:space="preserve"> </w:t>
      </w:r>
      <w:r>
        <w:rPr>
          <w:rFonts w:ascii="Mangal" w:hAnsi="Mangal" w:cs="Mangal"/>
        </w:rPr>
        <w:t>वित्त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, </w:t>
      </w:r>
      <w:r>
        <w:rPr>
          <w:rFonts w:ascii="Mangal" w:hAnsi="Mangal" w:cs="Mangal"/>
        </w:rPr>
        <w:t>उत्तराखण्ड</w:t>
      </w:r>
      <w:r>
        <w:t xml:space="preserve"> </w:t>
      </w:r>
      <w:r>
        <w:rPr>
          <w:rFonts w:ascii="Mangal" w:hAnsi="Mangal" w:cs="Mangal"/>
        </w:rPr>
        <w:t>शासन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शासनादेश</w:t>
      </w:r>
      <w:r>
        <w:t xml:space="preserve"> </w:t>
      </w:r>
      <w:r>
        <w:rPr>
          <w:rFonts w:ascii="Mangal" w:hAnsi="Mangal" w:cs="Mangal"/>
        </w:rPr>
        <w:t>संख्याः</w:t>
      </w:r>
      <w:r>
        <w:t xml:space="preserve"> 292/9(150)-2019/XXVII(1)/2020, </w:t>
      </w:r>
      <w:r>
        <w:rPr>
          <w:rFonts w:ascii="Mangal" w:hAnsi="Mangal" w:cs="Mangal"/>
        </w:rPr>
        <w:t>दिनांक</w:t>
      </w:r>
      <w:r>
        <w:t xml:space="preserve"> 31 </w:t>
      </w:r>
      <w:r>
        <w:rPr>
          <w:rFonts w:ascii="Mangal" w:hAnsi="Mangal" w:cs="Mangal"/>
        </w:rPr>
        <w:t>मार्च</w:t>
      </w:r>
      <w:r>
        <w:t xml:space="preserve">, 2020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कहने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निदेश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2020-21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अनुदान</w:t>
      </w:r>
      <w:r>
        <w:t xml:space="preserve"> </w:t>
      </w:r>
      <w:r>
        <w:rPr>
          <w:rFonts w:ascii="Mangal" w:hAnsi="Mangal" w:cs="Mangal"/>
        </w:rPr>
        <w:t>सं</w:t>
      </w:r>
      <w:r>
        <w:t xml:space="preserve">0-23 </w:t>
      </w:r>
      <w:r>
        <w:rPr>
          <w:rFonts w:ascii="Mangal" w:hAnsi="Mangal" w:cs="Mangal"/>
        </w:rPr>
        <w:t>अलौह</w:t>
      </w:r>
      <w:r>
        <w:t xml:space="preserve"> </w:t>
      </w:r>
      <w:r>
        <w:rPr>
          <w:rFonts w:ascii="Mangal" w:hAnsi="Mangal" w:cs="Mangal"/>
        </w:rPr>
        <w:t>खनन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घातु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उद्योग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 w:rsidR="00970455" w:rsidRPr="00970455">
        <w:t>“</w:t>
      </w:r>
      <w:r w:rsidR="00970455" w:rsidRPr="00970455">
        <w:rPr>
          <w:rFonts w:ascii="Mangal" w:hAnsi="Mangal" w:cs="Mangal"/>
        </w:rPr>
        <w:t>खनन</w:t>
      </w:r>
      <w:r w:rsidR="00970455" w:rsidRPr="00970455">
        <w:t xml:space="preserve"> </w:t>
      </w:r>
      <w:r w:rsidR="00970455" w:rsidRPr="00970455">
        <w:rPr>
          <w:rFonts w:ascii="Mangal" w:hAnsi="Mangal" w:cs="Mangal"/>
        </w:rPr>
        <w:t>प्रशासन</w:t>
      </w:r>
      <w:r w:rsidR="00970455" w:rsidRPr="00970455">
        <w:t xml:space="preserve"> </w:t>
      </w:r>
      <w:r w:rsidR="00970455" w:rsidRPr="00970455">
        <w:rPr>
          <w:rFonts w:ascii="Mangal" w:hAnsi="Mangal" w:cs="Mangal"/>
        </w:rPr>
        <w:t>का</w:t>
      </w:r>
      <w:r w:rsidR="00970455" w:rsidRPr="00970455">
        <w:t xml:space="preserve"> </w:t>
      </w:r>
      <w:r w:rsidR="00970455" w:rsidRPr="00970455">
        <w:rPr>
          <w:rFonts w:ascii="Mangal" w:hAnsi="Mangal" w:cs="Mangal"/>
        </w:rPr>
        <w:t>अधिष्ठान</w:t>
      </w:r>
      <w:r w:rsidR="00970455" w:rsidRPr="00970455">
        <w:rPr>
          <w:rFonts w:hint="eastAsia"/>
        </w:rPr>
        <w:t>”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संलग्न</w:t>
      </w:r>
      <w:r>
        <w:t xml:space="preserve"> </w:t>
      </w:r>
      <w:r>
        <w:rPr>
          <w:rFonts w:ascii="Mangal" w:hAnsi="Mangal" w:cs="Mangal"/>
        </w:rPr>
        <w:t>विवरणानुसार</w:t>
      </w:r>
      <w:r>
        <w:t xml:space="preserve"> </w:t>
      </w:r>
      <w:r>
        <w:rPr>
          <w:rFonts w:ascii="Mangal" w:hAnsi="Mangal" w:cs="Mangal"/>
        </w:rPr>
        <w:t>बचनबद्ध</w:t>
      </w:r>
      <w:r>
        <w:t xml:space="preserve"> </w:t>
      </w:r>
      <w:r>
        <w:rPr>
          <w:rFonts w:ascii="Mangal" w:hAnsi="Mangal" w:cs="Mangal"/>
        </w:rPr>
        <w:t>मदों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प्राविधानित</w:t>
      </w:r>
      <w:r>
        <w:t xml:space="preserve"> </w:t>
      </w:r>
      <w:r>
        <w:rPr>
          <w:rFonts w:ascii="Mangal" w:hAnsi="Mangal" w:cs="Mangal"/>
        </w:rPr>
        <w:t>कुल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कुल</w:t>
      </w:r>
      <w:r>
        <w:t xml:space="preserve"> </w:t>
      </w:r>
      <w:r>
        <w:rPr>
          <w:rFonts w:ascii="Mangal" w:hAnsi="Mangal" w:cs="Mangal"/>
        </w:rPr>
        <w:t>रू</w:t>
      </w:r>
      <w:r>
        <w:t>0 9</w:t>
      </w:r>
      <w:r w:rsidR="00970455">
        <w:t>,</w:t>
      </w:r>
      <w:r>
        <w:t>00</w:t>
      </w:r>
      <w:r w:rsidR="00970455">
        <w:t>,</w:t>
      </w:r>
      <w:r>
        <w:t xml:space="preserve">69000/-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सापेक्ष</w:t>
      </w:r>
      <w:r>
        <w:t xml:space="preserve"> 50 </w:t>
      </w:r>
      <w:r>
        <w:rPr>
          <w:rFonts w:ascii="Mangal" w:hAnsi="Mangal" w:cs="Mangal"/>
        </w:rPr>
        <w:t>प्रतिशत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कुल</w:t>
      </w:r>
      <w:r>
        <w:t xml:space="preserve"> </w:t>
      </w:r>
      <w:r>
        <w:rPr>
          <w:rFonts w:ascii="Mangal" w:hAnsi="Mangal" w:cs="Mangal"/>
        </w:rPr>
        <w:t>रू</w:t>
      </w:r>
      <w:r>
        <w:t>0 4,50,31000/- (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करोड़</w:t>
      </w:r>
      <w:r>
        <w:t xml:space="preserve"> </w:t>
      </w:r>
      <w:r>
        <w:rPr>
          <w:rFonts w:ascii="Mangal" w:hAnsi="Mangal" w:cs="Mangal"/>
        </w:rPr>
        <w:t>पचास</w:t>
      </w:r>
      <w:r>
        <w:t xml:space="preserve"> </w:t>
      </w:r>
      <w:r>
        <w:rPr>
          <w:rFonts w:ascii="Mangal" w:hAnsi="Mangal" w:cs="Mangal"/>
        </w:rPr>
        <w:t>लाख</w:t>
      </w:r>
      <w:r>
        <w:t xml:space="preserve"> </w:t>
      </w:r>
      <w:r>
        <w:rPr>
          <w:rFonts w:ascii="Mangal" w:hAnsi="Mangal" w:cs="Mangal"/>
        </w:rPr>
        <w:t>इकत्तीस</w:t>
      </w:r>
      <w:r>
        <w:t xml:space="preserve"> </w:t>
      </w:r>
      <w:r>
        <w:rPr>
          <w:rFonts w:ascii="Mangal" w:hAnsi="Mangal" w:cs="Mangal"/>
        </w:rPr>
        <w:t>हजार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)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संलग्न</w:t>
      </w:r>
      <w:r>
        <w:t xml:space="preserve"> </w:t>
      </w:r>
      <w:r>
        <w:rPr>
          <w:rFonts w:ascii="Mangal" w:hAnsi="Mangal" w:cs="Mangal"/>
        </w:rPr>
        <w:t>अलोटमेंट</w:t>
      </w:r>
      <w:r>
        <w:t xml:space="preserve"> 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डी</w:t>
      </w:r>
      <w:r>
        <w:t xml:space="preserve">0 S20040230007 </w:t>
      </w:r>
      <w:r>
        <w:rPr>
          <w:rFonts w:ascii="Mangal" w:hAnsi="Mangal" w:cs="Mangal"/>
        </w:rPr>
        <w:t>दिनांक</w:t>
      </w:r>
      <w:r>
        <w:t xml:space="preserve"> 16.04.2020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निम्न</w:t>
      </w:r>
      <w:r>
        <w:t xml:space="preserve"> </w:t>
      </w:r>
      <w:r>
        <w:rPr>
          <w:rFonts w:ascii="Mangal" w:hAnsi="Mangal" w:cs="Mangal"/>
        </w:rPr>
        <w:t>प्रतिबन्धों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अधीन</w:t>
      </w:r>
      <w:r>
        <w:t xml:space="preserve"> </w:t>
      </w:r>
      <w:r>
        <w:rPr>
          <w:rFonts w:ascii="Mangal" w:hAnsi="Mangal" w:cs="Mangal"/>
        </w:rPr>
        <w:t>नियमानुसार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निर्वतन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रखे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राज्यपाल</w:t>
      </w:r>
      <w:r>
        <w:t xml:space="preserve">  </w:t>
      </w:r>
      <w:r>
        <w:rPr>
          <w:rFonts w:ascii="Mangal" w:hAnsi="Mangal" w:cs="Mangal"/>
        </w:rPr>
        <w:t>महोदय</w:t>
      </w:r>
      <w:r>
        <w:t xml:space="preserve"> </w:t>
      </w:r>
      <w:r>
        <w:rPr>
          <w:rFonts w:ascii="Mangal" w:hAnsi="Mangal" w:cs="Mangal"/>
        </w:rPr>
        <w:t>सहर्ष</w:t>
      </w:r>
      <w:r>
        <w:t xml:space="preserve"> </w:t>
      </w:r>
      <w:r>
        <w:rPr>
          <w:rFonts w:ascii="Mangal" w:hAnsi="Mangal" w:cs="Mangal"/>
        </w:rPr>
        <w:t>स्वीकृति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हैंः</w:t>
      </w:r>
      <w:r>
        <w:t>-</w:t>
      </w:r>
    </w:p>
    <w:p w:rsidR="00A21915" w:rsidRDefault="00A21915" w:rsidP="008F3668">
      <w:pPr>
        <w:ind w:left="720" w:hanging="720"/>
      </w:pPr>
      <w:r>
        <w:t>(1)</w:t>
      </w:r>
      <w:r>
        <w:tab/>
      </w:r>
      <w:r>
        <w:rPr>
          <w:rFonts w:ascii="Mangal" w:hAnsi="Mangal" w:cs="Mangal"/>
        </w:rPr>
        <w:t>स्वीकृत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, </w:t>
      </w:r>
      <w:r>
        <w:rPr>
          <w:rFonts w:ascii="Mangal" w:hAnsi="Mangal" w:cs="Mangal"/>
        </w:rPr>
        <w:t>वित्त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शासनादेश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-292/9(150)-2019/XXVII(1)/2020, </w:t>
      </w:r>
      <w:r>
        <w:rPr>
          <w:rFonts w:ascii="Mangal" w:hAnsi="Mangal" w:cs="Mangal"/>
        </w:rPr>
        <w:t>दिनांक</w:t>
      </w:r>
      <w:r>
        <w:t xml:space="preserve"> 31 </w:t>
      </w:r>
      <w:r>
        <w:rPr>
          <w:rFonts w:ascii="Mangal" w:hAnsi="Mangal" w:cs="Mangal"/>
        </w:rPr>
        <w:t>मार्च</w:t>
      </w:r>
      <w:r>
        <w:t xml:space="preserve">, 2020 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शासनादेश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-183/XXVII(1)/2012 </w:t>
      </w:r>
      <w:r>
        <w:rPr>
          <w:rFonts w:ascii="Mangal" w:hAnsi="Mangal" w:cs="Mangal"/>
        </w:rPr>
        <w:t>दिनांक</w:t>
      </w:r>
      <w:r>
        <w:t xml:space="preserve"> 28 </w:t>
      </w:r>
      <w:r>
        <w:rPr>
          <w:rFonts w:ascii="Mangal" w:hAnsi="Mangal" w:cs="Mangal"/>
        </w:rPr>
        <w:t>मार्च</w:t>
      </w:r>
      <w:r>
        <w:t xml:space="preserve">, 2012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इंगित</w:t>
      </w:r>
      <w:r>
        <w:t xml:space="preserve"> </w:t>
      </w:r>
      <w:r>
        <w:rPr>
          <w:rFonts w:ascii="Mangal" w:hAnsi="Mangal" w:cs="Mangal"/>
        </w:rPr>
        <w:t>शर्तों</w:t>
      </w:r>
      <w:r>
        <w:t xml:space="preserve"> 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प्रतिबन्धों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जायेगा।</w:t>
      </w:r>
    </w:p>
    <w:p w:rsidR="00A21915" w:rsidRDefault="00A21915" w:rsidP="008F3668">
      <w:pPr>
        <w:ind w:left="720" w:hanging="720"/>
      </w:pPr>
      <w:r>
        <w:t>(2)</w:t>
      </w:r>
      <w:r>
        <w:tab/>
      </w:r>
      <w:r>
        <w:rPr>
          <w:rFonts w:ascii="Mangal" w:hAnsi="Mangal" w:cs="Mangal"/>
        </w:rPr>
        <w:t>बचनबद्ध</w:t>
      </w:r>
      <w:r>
        <w:t xml:space="preserve"> </w:t>
      </w:r>
      <w:r>
        <w:rPr>
          <w:rFonts w:ascii="Mangal" w:hAnsi="Mangal" w:cs="Mangal"/>
        </w:rPr>
        <w:t>मदों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आहरण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किश्तों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वास्तवित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जायेगा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बजट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प्रत्याशा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अधिकृत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कदापि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जायेगी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भार</w:t>
      </w:r>
      <w:r>
        <w:t xml:space="preserve"> </w:t>
      </w:r>
      <w:r>
        <w:rPr>
          <w:rFonts w:ascii="Mangal" w:hAnsi="Mangal" w:cs="Mangal"/>
        </w:rPr>
        <w:t>सृजित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जायेगा।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जायेगा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मजदूरी</w:t>
      </w:r>
      <w:r>
        <w:t xml:space="preserve"> </w:t>
      </w:r>
      <w:r>
        <w:rPr>
          <w:rFonts w:ascii="Mangal" w:hAnsi="Mangal" w:cs="Mangal"/>
        </w:rPr>
        <w:t>मद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आउटसोर्सिंग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कार्मिकों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ईकाई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स्वीकृत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रिक्त</w:t>
      </w:r>
      <w:r>
        <w:t xml:space="preserve"> </w:t>
      </w:r>
      <w:r>
        <w:rPr>
          <w:rFonts w:ascii="Mangal" w:hAnsi="Mangal" w:cs="Mangal"/>
        </w:rPr>
        <w:t>पदों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अधिकतम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वित्त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सहमति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स्वीकृत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, </w:t>
      </w:r>
      <w:r>
        <w:rPr>
          <w:rFonts w:ascii="Mangal" w:hAnsi="Mangal" w:cs="Mangal"/>
        </w:rPr>
        <w:t>इनमें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रहेगी।</w:t>
      </w:r>
    </w:p>
    <w:p w:rsidR="00A21915" w:rsidRDefault="00A21915" w:rsidP="008F3668">
      <w:pPr>
        <w:ind w:left="720" w:hanging="720"/>
      </w:pPr>
      <w:r>
        <w:t>(3)</w:t>
      </w:r>
      <w:r>
        <w:tab/>
      </w:r>
      <w:r>
        <w:rPr>
          <w:rFonts w:ascii="Mangal" w:hAnsi="Mangal" w:cs="Mangal"/>
        </w:rPr>
        <w:t>मानक</w:t>
      </w:r>
      <w:r>
        <w:t xml:space="preserve"> </w:t>
      </w:r>
      <w:r>
        <w:rPr>
          <w:rFonts w:ascii="Mangal" w:hAnsi="Mangal" w:cs="Mangal"/>
        </w:rPr>
        <w:t>मद</w:t>
      </w:r>
      <w:r>
        <w:t xml:space="preserve">-22 </w:t>
      </w:r>
      <w:r>
        <w:rPr>
          <w:rFonts w:ascii="Mangal" w:hAnsi="Mangal" w:cs="Mangal"/>
        </w:rPr>
        <w:t>कार्यालय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प्राविधानित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Covid-19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बचाव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21915" w:rsidRDefault="00A21915" w:rsidP="008F3668">
      <w:pPr>
        <w:ind w:left="720" w:hanging="720"/>
      </w:pPr>
      <w:r>
        <w:t>(4)</w:t>
      </w:r>
      <w:r>
        <w:tab/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शासकीय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उत्तराखण्ड</w:t>
      </w:r>
      <w:r>
        <w:t xml:space="preserve"> </w:t>
      </w:r>
      <w:r>
        <w:rPr>
          <w:rFonts w:ascii="Mangal" w:hAnsi="Mangal" w:cs="Mangal"/>
        </w:rPr>
        <w:t>अधिप्राप्ति</w:t>
      </w:r>
      <w:r>
        <w:t xml:space="preserve"> </w:t>
      </w:r>
      <w:r>
        <w:rPr>
          <w:rFonts w:ascii="Mangal" w:hAnsi="Mangal" w:cs="Mangal"/>
        </w:rPr>
        <w:t>नियमावली</w:t>
      </w:r>
      <w:r>
        <w:t xml:space="preserve">-2017, 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संग्रह</w:t>
      </w:r>
      <w:r>
        <w:t xml:space="preserve"> </w:t>
      </w:r>
      <w:r>
        <w:rPr>
          <w:rFonts w:ascii="Mangal" w:hAnsi="Mangal" w:cs="Mangal"/>
        </w:rPr>
        <w:t>खण्ड</w:t>
      </w:r>
      <w:r>
        <w:t>-1 (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प्रतिनिधायन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), 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संग्रह</w:t>
      </w:r>
      <w:r>
        <w:t xml:space="preserve"> </w:t>
      </w:r>
      <w:r>
        <w:rPr>
          <w:rFonts w:ascii="Mangal" w:hAnsi="Mangal" w:cs="Mangal"/>
        </w:rPr>
        <w:t>खण्ड</w:t>
      </w:r>
      <w:r>
        <w:t xml:space="preserve">-5 </w:t>
      </w:r>
      <w:r>
        <w:rPr>
          <w:rFonts w:ascii="Mangal" w:hAnsi="Mangal" w:cs="Mangal"/>
        </w:rPr>
        <w:t>भाग</w:t>
      </w:r>
      <w:r>
        <w:t>-1(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), </w:t>
      </w:r>
      <w:r>
        <w:rPr>
          <w:rFonts w:ascii="Mangal" w:hAnsi="Mangal" w:cs="Mangal"/>
        </w:rPr>
        <w:t>आय</w:t>
      </w:r>
      <w:r>
        <w:t>-</w:t>
      </w:r>
      <w:r>
        <w:rPr>
          <w:rFonts w:ascii="Mangal" w:hAnsi="Mangal" w:cs="Mangal"/>
        </w:rPr>
        <w:t>व्ययक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(</w:t>
      </w:r>
      <w:r>
        <w:rPr>
          <w:rFonts w:ascii="Mangal" w:hAnsi="Mangal" w:cs="Mangal"/>
        </w:rPr>
        <w:t>बजट</w:t>
      </w:r>
      <w:r>
        <w:t xml:space="preserve"> </w:t>
      </w:r>
      <w:r>
        <w:rPr>
          <w:rFonts w:ascii="Mangal" w:hAnsi="Mangal" w:cs="Mangal"/>
        </w:rPr>
        <w:t>मैनुअल</w:t>
      </w:r>
      <w:r>
        <w:t xml:space="preserve">)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संुगत</w:t>
      </w:r>
      <w:r>
        <w:t xml:space="preserve"> </w:t>
      </w:r>
      <w:r>
        <w:rPr>
          <w:rFonts w:ascii="Mangal" w:hAnsi="Mangal" w:cs="Mangal"/>
        </w:rPr>
        <w:t>नियमों</w:t>
      </w:r>
      <w:r>
        <w:t xml:space="preserve">, </w:t>
      </w:r>
      <w:r>
        <w:rPr>
          <w:rFonts w:ascii="Mangal" w:hAnsi="Mangal" w:cs="Mangal"/>
        </w:rPr>
        <w:t>शासनादेशों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कड़ाई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अनुपालन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जायेगा।</w:t>
      </w:r>
    </w:p>
    <w:p w:rsidR="00A21915" w:rsidRDefault="00A21915" w:rsidP="008F3668">
      <w:pPr>
        <w:ind w:left="720" w:hanging="720"/>
        <w:rPr>
          <w:rFonts w:ascii="Mangal" w:hAnsi="Mangal" w:cs="Mangal"/>
        </w:rPr>
      </w:pPr>
      <w:r>
        <w:t xml:space="preserve">(5)  </w:t>
      </w:r>
      <w:r w:rsidR="008F3668">
        <w:tab/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मामलों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बजट</w:t>
      </w:r>
      <w:r>
        <w:t xml:space="preserve"> </w:t>
      </w:r>
      <w:r>
        <w:rPr>
          <w:rFonts w:ascii="Mangal" w:hAnsi="Mangal" w:cs="Mangal"/>
        </w:rPr>
        <w:t>मैनुअल</w:t>
      </w:r>
      <w:r>
        <w:t xml:space="preserve">, 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हस्तपुस्तिका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नियमों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स्थायी</w:t>
      </w:r>
      <w:r>
        <w:t xml:space="preserve"> </w:t>
      </w:r>
      <w:r>
        <w:rPr>
          <w:rFonts w:ascii="Mangal" w:hAnsi="Mangal" w:cs="Mangal"/>
        </w:rPr>
        <w:t>आदेशों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शासकीय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प्राधिकारी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स्वीकृति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उनमें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स्वीकृति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ली</w:t>
      </w:r>
      <w:r>
        <w:t xml:space="preserve"> </w:t>
      </w:r>
      <w:r>
        <w:rPr>
          <w:rFonts w:ascii="Mangal" w:hAnsi="Mangal" w:cs="Mangal"/>
        </w:rPr>
        <w:t>जाय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स्वीकृति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जाय।</w:t>
      </w:r>
    </w:p>
    <w:p w:rsidR="00970455" w:rsidRDefault="00970455" w:rsidP="00A21915">
      <w:pPr>
        <w:rPr>
          <w:rFonts w:ascii="Mangal" w:hAnsi="Mangal" w:cs="Mangal"/>
        </w:rPr>
      </w:pPr>
    </w:p>
    <w:p w:rsidR="00970455" w:rsidRDefault="00970455" w:rsidP="00A21915">
      <w:pPr>
        <w:rPr>
          <w:rFonts w:ascii="Mangal" w:hAnsi="Mangal" w:cs="Mangal"/>
        </w:rPr>
      </w:pPr>
    </w:p>
    <w:p w:rsidR="00970455" w:rsidRDefault="00970455" w:rsidP="00A21915">
      <w:pPr>
        <w:rPr>
          <w:rFonts w:ascii="Mangal" w:hAnsi="Mangal" w:cs="Mangal"/>
        </w:rPr>
      </w:pPr>
    </w:p>
    <w:p w:rsidR="00970455" w:rsidRDefault="00970455" w:rsidP="00970455">
      <w:pPr>
        <w:jc w:val="center"/>
      </w:pPr>
      <w:r>
        <w:t>-2-</w:t>
      </w:r>
    </w:p>
    <w:p w:rsidR="00970455" w:rsidRDefault="00970455" w:rsidP="00970455">
      <w:pPr>
        <w:jc w:val="center"/>
      </w:pPr>
    </w:p>
    <w:p w:rsidR="00A21915" w:rsidRDefault="00A21915" w:rsidP="008F3668">
      <w:pPr>
        <w:ind w:left="720" w:hanging="720"/>
      </w:pPr>
      <w:r>
        <w:t>(6)</w:t>
      </w:r>
      <w:r>
        <w:tab/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मितव्ययता</w:t>
      </w:r>
      <w:r>
        <w:t xml:space="preserve"> </w:t>
      </w:r>
      <w:r>
        <w:rPr>
          <w:rFonts w:ascii="Mangal" w:hAnsi="Mangal" w:cs="Mangal"/>
        </w:rPr>
        <w:t>नितान्त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जारी</w:t>
      </w:r>
      <w:r>
        <w:t xml:space="preserve"> </w:t>
      </w:r>
      <w:r>
        <w:rPr>
          <w:rFonts w:ascii="Mangal" w:hAnsi="Mangal" w:cs="Mangal"/>
        </w:rPr>
        <w:t>शासनादेशों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आदेशों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कड़ाई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अनुपालन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जाय।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उन्हीं</w:t>
      </w:r>
      <w:r>
        <w:t xml:space="preserve"> </w:t>
      </w:r>
      <w:r>
        <w:rPr>
          <w:rFonts w:ascii="Mangal" w:hAnsi="Mangal" w:cs="Mangal"/>
        </w:rPr>
        <w:t>मदों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</w:t>
      </w:r>
      <w:r>
        <w:t xml:space="preserve">,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मदों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स्वीकृत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आवंटन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प्राधिकार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बजट</w:t>
      </w:r>
      <w:r>
        <w:t xml:space="preserve"> </w:t>
      </w:r>
      <w:r>
        <w:rPr>
          <w:rFonts w:ascii="Mangal" w:hAnsi="Mangal" w:cs="Mangal"/>
        </w:rPr>
        <w:t>मैनुअल</w:t>
      </w:r>
      <w:r>
        <w:t>/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हस्तपुस्तिका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नियमों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उल्लंघन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नियमित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उपरान्त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गयी</w:t>
      </w:r>
      <w:r>
        <w:t xml:space="preserve"> </w:t>
      </w:r>
      <w:r>
        <w:rPr>
          <w:rFonts w:ascii="Mangal" w:hAnsi="Mangal" w:cs="Mangal"/>
        </w:rPr>
        <w:t>धनराशि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मासिक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निर्धारित</w:t>
      </w:r>
      <w:r>
        <w:t xml:space="preserve"> </w:t>
      </w:r>
      <w:r>
        <w:rPr>
          <w:rFonts w:ascii="Mangal" w:hAnsi="Mangal" w:cs="Mangal"/>
        </w:rPr>
        <w:t>प्रपत्र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नियमित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शासन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कराया</w:t>
      </w:r>
      <w:r>
        <w:t xml:space="preserve"> </w:t>
      </w:r>
      <w:r>
        <w:rPr>
          <w:rFonts w:ascii="Mangal" w:hAnsi="Mangal" w:cs="Mangal"/>
        </w:rPr>
        <w:t>जाय।</w:t>
      </w:r>
    </w:p>
    <w:p w:rsidR="00A21915" w:rsidRDefault="00A21915" w:rsidP="008F3668">
      <w:pPr>
        <w:ind w:left="720" w:hanging="720"/>
      </w:pPr>
      <w:r>
        <w:t>(7)</w:t>
      </w:r>
      <w:r>
        <w:tab/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माह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स्वीकृति</w:t>
      </w:r>
      <w:r>
        <w:t>/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सम्बन्धी</w:t>
      </w:r>
      <w:r>
        <w:t xml:space="preserve">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सम्बद्ध</w:t>
      </w:r>
      <w:r>
        <w:t xml:space="preserve"> </w:t>
      </w:r>
      <w:r>
        <w:rPr>
          <w:rFonts w:ascii="Mangal" w:hAnsi="Mangal" w:cs="Mangal"/>
        </w:rPr>
        <w:t>शासनादेशों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प्रतियों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वित्त</w:t>
      </w:r>
      <w:r>
        <w:t xml:space="preserve"> </w:t>
      </w:r>
      <w:r>
        <w:rPr>
          <w:rFonts w:ascii="Mangal" w:hAnsi="Mangal" w:cs="Mangal"/>
        </w:rPr>
        <w:t>अनुभाग</w:t>
      </w:r>
      <w:r>
        <w:t xml:space="preserve">-1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नियोजन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करायी</w:t>
      </w:r>
      <w:r>
        <w:t xml:space="preserve"> </w:t>
      </w:r>
      <w:r>
        <w:rPr>
          <w:rFonts w:ascii="Mangal" w:hAnsi="Mangal" w:cs="Mangal"/>
        </w:rPr>
        <w:t>जाय।</w:t>
      </w:r>
    </w:p>
    <w:p w:rsidR="00A21915" w:rsidRDefault="00A21915" w:rsidP="00A21915">
      <w:r>
        <w:t>2-</w:t>
      </w:r>
      <w:r>
        <w:tab/>
      </w:r>
      <w:r>
        <w:rPr>
          <w:rFonts w:ascii="Mangal" w:hAnsi="Mangal" w:cs="Mangal"/>
        </w:rPr>
        <w:t>प्रश्नगत</w:t>
      </w:r>
      <w:r>
        <w:t xml:space="preserve"> </w:t>
      </w:r>
      <w:r>
        <w:rPr>
          <w:rFonts w:ascii="Mangal" w:hAnsi="Mangal" w:cs="Mangal"/>
        </w:rPr>
        <w:t>व्यय</w:t>
      </w:r>
      <w:r>
        <w:t xml:space="preserve"> </w:t>
      </w:r>
      <w:r>
        <w:rPr>
          <w:rFonts w:ascii="Mangal" w:hAnsi="Mangal" w:cs="Mangal"/>
        </w:rPr>
        <w:t>वित्तीय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2020-21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आय</w:t>
      </w:r>
      <w:r>
        <w:t>-</w:t>
      </w:r>
      <w:r>
        <w:rPr>
          <w:rFonts w:ascii="Mangal" w:hAnsi="Mangal" w:cs="Mangal"/>
        </w:rPr>
        <w:t>व्ययक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अनुदान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-23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अधीन</w:t>
      </w:r>
      <w:r>
        <w:t xml:space="preserve"> </w:t>
      </w:r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लेखाशीर्षक</w:t>
      </w:r>
      <w:r>
        <w:t>-2058-</w:t>
      </w:r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मुद्रण</w:t>
      </w:r>
      <w:r>
        <w:t xml:space="preserve">-001 </w:t>
      </w:r>
      <w:r>
        <w:rPr>
          <w:rFonts w:ascii="Mangal" w:hAnsi="Mangal" w:cs="Mangal"/>
        </w:rPr>
        <w:t>निदेशन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प्रशासन</w:t>
      </w:r>
      <w:r>
        <w:t xml:space="preserve">, </w:t>
      </w:r>
      <w:r>
        <w:rPr>
          <w:rFonts w:ascii="Mangal" w:hAnsi="Mangal" w:cs="Mangal"/>
        </w:rPr>
        <w:t>उपशीर्षक</w:t>
      </w:r>
      <w:r>
        <w:t xml:space="preserve">-03 </w:t>
      </w:r>
      <w:r>
        <w:rPr>
          <w:rFonts w:ascii="Mangal" w:hAnsi="Mangal" w:cs="Mangal"/>
        </w:rPr>
        <w:t>राजकीय</w:t>
      </w:r>
      <w:r>
        <w:t xml:space="preserve"> </w:t>
      </w:r>
      <w:r>
        <w:rPr>
          <w:rFonts w:ascii="Mangal" w:hAnsi="Mangal" w:cs="Mangal"/>
        </w:rPr>
        <w:t>मुद्रणालय</w:t>
      </w:r>
      <w:r>
        <w:t xml:space="preserve">, </w:t>
      </w:r>
      <w:r>
        <w:rPr>
          <w:rFonts w:ascii="Mangal" w:hAnsi="Mangal" w:cs="Mangal"/>
        </w:rPr>
        <w:t>रूड़की</w:t>
      </w:r>
      <w:r>
        <w:t xml:space="preserve"> </w:t>
      </w:r>
      <w:r>
        <w:rPr>
          <w:rFonts w:ascii="Mangal" w:hAnsi="Mangal" w:cs="Mangal"/>
        </w:rPr>
        <w:t>अधिष्ठान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मानक</w:t>
      </w:r>
      <w:r>
        <w:t xml:space="preserve"> </w:t>
      </w:r>
      <w:r>
        <w:rPr>
          <w:rFonts w:ascii="Mangal" w:hAnsi="Mangal" w:cs="Mangal"/>
        </w:rPr>
        <w:t>मदों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उल्लिखित</w:t>
      </w:r>
      <w:r>
        <w:t xml:space="preserve"> </w:t>
      </w:r>
      <w:r>
        <w:rPr>
          <w:rFonts w:ascii="Mangal" w:hAnsi="Mangal" w:cs="Mangal"/>
        </w:rPr>
        <w:t>सुसंगत</w:t>
      </w:r>
      <w:r>
        <w:t xml:space="preserve"> </w:t>
      </w:r>
      <w:r>
        <w:rPr>
          <w:rFonts w:ascii="Mangal" w:hAnsi="Mangal" w:cs="Mangal"/>
        </w:rPr>
        <w:t>प्राथमिक</w:t>
      </w:r>
      <w:r>
        <w:t xml:space="preserve"> </w:t>
      </w:r>
      <w:r>
        <w:rPr>
          <w:rFonts w:ascii="Mangal" w:hAnsi="Mangal" w:cs="Mangal"/>
        </w:rPr>
        <w:t>इकाईयों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नामे</w:t>
      </w:r>
      <w:r>
        <w:t xml:space="preserve"> </w:t>
      </w:r>
      <w:r>
        <w:rPr>
          <w:rFonts w:ascii="Mangal" w:hAnsi="Mangal" w:cs="Mangal"/>
        </w:rPr>
        <w:t>डाला</w:t>
      </w:r>
      <w:r>
        <w:t xml:space="preserve"> </w:t>
      </w:r>
      <w:r>
        <w:rPr>
          <w:rFonts w:ascii="Mangal" w:hAnsi="Mangal" w:cs="Mangal"/>
        </w:rPr>
        <w:t>जायेगा।</w:t>
      </w:r>
    </w:p>
    <w:p w:rsidR="00A21915" w:rsidRDefault="00A21915" w:rsidP="00A21915">
      <w:r>
        <w:t>3-</w:t>
      </w:r>
      <w:r>
        <w:tab/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आदेश</w:t>
      </w:r>
      <w:r>
        <w:t xml:space="preserve"> </w:t>
      </w:r>
      <w:r>
        <w:rPr>
          <w:rFonts w:ascii="Mangal" w:hAnsi="Mangal" w:cs="Mangal"/>
        </w:rPr>
        <w:t>वित्त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 </w:t>
      </w:r>
      <w:r>
        <w:rPr>
          <w:rFonts w:ascii="Mangal" w:hAnsi="Mangal" w:cs="Mangal"/>
        </w:rPr>
        <w:t>उत्तराखण्ड</w:t>
      </w:r>
      <w:r>
        <w:t xml:space="preserve"> </w:t>
      </w:r>
      <w:r>
        <w:rPr>
          <w:rFonts w:ascii="Mangal" w:hAnsi="Mangal" w:cs="Mangal"/>
        </w:rPr>
        <w:t>शासन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शासनादेश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-292/9(150)-2019/XXVII(1)/2020, </w:t>
      </w:r>
      <w:r>
        <w:rPr>
          <w:rFonts w:ascii="Mangal" w:hAnsi="Mangal" w:cs="Mangal"/>
        </w:rPr>
        <w:t>दिनांक</w:t>
      </w:r>
      <w:r>
        <w:t xml:space="preserve"> 31 </w:t>
      </w:r>
      <w:r>
        <w:rPr>
          <w:rFonts w:ascii="Mangal" w:hAnsi="Mangal" w:cs="Mangal"/>
        </w:rPr>
        <w:t>मार्च</w:t>
      </w:r>
      <w:r>
        <w:t xml:space="preserve">, 2020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प्रदत्त</w:t>
      </w:r>
      <w:r>
        <w:t xml:space="preserve"> </w:t>
      </w:r>
      <w:r>
        <w:rPr>
          <w:rFonts w:ascii="Mangal" w:hAnsi="Mangal" w:cs="Mangal"/>
        </w:rPr>
        <w:t>स्वीकृति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इंगित</w:t>
      </w:r>
      <w:r>
        <w:t xml:space="preserve"> </w:t>
      </w:r>
      <w:r>
        <w:rPr>
          <w:rFonts w:ascii="Mangal" w:hAnsi="Mangal" w:cs="Mangal"/>
        </w:rPr>
        <w:t>निदे्रशानुसार</w:t>
      </w:r>
      <w:r>
        <w:t xml:space="preserve"> </w:t>
      </w:r>
      <w:r>
        <w:rPr>
          <w:rFonts w:ascii="Mangal" w:hAnsi="Mangal" w:cs="Mangal"/>
        </w:rPr>
        <w:t>निर्गत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21915" w:rsidRDefault="00A21915" w:rsidP="00A21915">
      <w:r>
        <w:rPr>
          <w:rFonts w:ascii="Mangal" w:hAnsi="Mangal" w:cs="Mangal"/>
        </w:rPr>
        <w:t>संलग्नक</w:t>
      </w:r>
      <w:r>
        <w:t>-</w:t>
      </w:r>
      <w:r>
        <w:rPr>
          <w:rFonts w:ascii="Mangal" w:hAnsi="Mangal" w:cs="Mangal"/>
        </w:rPr>
        <w:t>यथोपरि।</w:t>
      </w:r>
    </w:p>
    <w:p w:rsidR="00A21915" w:rsidRDefault="00A21915" w:rsidP="00970455">
      <w:pPr>
        <w:ind w:left="7200"/>
        <w:jc w:val="center"/>
      </w:pPr>
      <w:r>
        <w:rPr>
          <w:rFonts w:ascii="Mangal" w:hAnsi="Mangal" w:cs="Mangal"/>
        </w:rPr>
        <w:t>भवदीय</w:t>
      </w:r>
      <w:r>
        <w:t>,</w:t>
      </w:r>
    </w:p>
    <w:p w:rsidR="00A21915" w:rsidRDefault="00A21915" w:rsidP="00970455">
      <w:pPr>
        <w:ind w:left="7200"/>
        <w:jc w:val="center"/>
      </w:pPr>
    </w:p>
    <w:p w:rsidR="00A21915" w:rsidRDefault="00A21915" w:rsidP="00970455">
      <w:pPr>
        <w:ind w:left="7200"/>
        <w:jc w:val="center"/>
      </w:pPr>
      <w:r>
        <w:t>(</w:t>
      </w:r>
      <w:r>
        <w:rPr>
          <w:rFonts w:ascii="Mangal" w:hAnsi="Mangal" w:cs="Mangal"/>
        </w:rPr>
        <w:t>राजेन्द्र</w:t>
      </w:r>
      <w:r>
        <w:t xml:space="preserve"> </w:t>
      </w:r>
      <w:r>
        <w:rPr>
          <w:rFonts w:ascii="Mangal" w:hAnsi="Mangal" w:cs="Mangal"/>
        </w:rPr>
        <w:t>सिंह</w:t>
      </w:r>
      <w:r>
        <w:t xml:space="preserve"> </w:t>
      </w:r>
      <w:r>
        <w:rPr>
          <w:rFonts w:ascii="Mangal" w:hAnsi="Mangal" w:cs="Mangal"/>
        </w:rPr>
        <w:t>पतियाल</w:t>
      </w:r>
      <w:r>
        <w:t>)</w:t>
      </w:r>
    </w:p>
    <w:p w:rsidR="00A21915" w:rsidRDefault="00A21915" w:rsidP="00970455">
      <w:pPr>
        <w:ind w:left="7200"/>
        <w:jc w:val="center"/>
      </w:pPr>
      <w:r>
        <w:rPr>
          <w:rFonts w:ascii="Mangal" w:hAnsi="Mangal" w:cs="Mangal"/>
        </w:rPr>
        <w:t>उप</w:t>
      </w:r>
      <w:r>
        <w:t xml:space="preserve"> </w:t>
      </w:r>
      <w:r>
        <w:rPr>
          <w:rFonts w:ascii="Mangal" w:hAnsi="Mangal" w:cs="Mangal"/>
        </w:rPr>
        <w:t>सचिव।</w:t>
      </w:r>
    </w:p>
    <w:p w:rsidR="00A21915" w:rsidRDefault="00A21915" w:rsidP="00A21915"/>
    <w:p w:rsidR="00A21915" w:rsidRPr="00970455" w:rsidRDefault="00A21915" w:rsidP="00A21915">
      <w:pPr>
        <w:rPr>
          <w:b/>
          <w:u w:val="single"/>
        </w:rPr>
      </w:pPr>
      <w:r w:rsidRPr="00970455">
        <w:rPr>
          <w:rFonts w:ascii="Mangal" w:hAnsi="Mangal" w:cs="Mangal"/>
          <w:b/>
          <w:u w:val="single"/>
        </w:rPr>
        <w:t>पृष्ठांकन</w:t>
      </w:r>
      <w:r w:rsidRPr="00970455">
        <w:rPr>
          <w:b/>
          <w:u w:val="single"/>
        </w:rPr>
        <w:t xml:space="preserve"> </w:t>
      </w:r>
      <w:r w:rsidRPr="00970455">
        <w:rPr>
          <w:rFonts w:ascii="Mangal" w:hAnsi="Mangal" w:cs="Mangal"/>
          <w:b/>
          <w:u w:val="single"/>
        </w:rPr>
        <w:t>संख्याः</w:t>
      </w:r>
      <w:r w:rsidRPr="00970455">
        <w:rPr>
          <w:b/>
          <w:u w:val="single"/>
        </w:rPr>
        <w:t xml:space="preserve"> </w:t>
      </w:r>
      <w:r w:rsidR="00970455">
        <w:rPr>
          <w:b/>
          <w:u w:val="single"/>
        </w:rPr>
        <w:t xml:space="preserve"> </w:t>
      </w:r>
      <w:r w:rsidRPr="00970455">
        <w:rPr>
          <w:b/>
          <w:u w:val="single"/>
        </w:rPr>
        <w:t>250(1)/VII-A-2/2020/03(</w:t>
      </w:r>
      <w:r w:rsidRPr="00970455">
        <w:rPr>
          <w:rFonts w:ascii="Mangal" w:hAnsi="Mangal" w:cs="Mangal"/>
          <w:b/>
          <w:u w:val="single"/>
        </w:rPr>
        <w:t>बजट</w:t>
      </w:r>
      <w:r w:rsidRPr="00970455">
        <w:rPr>
          <w:b/>
          <w:u w:val="single"/>
        </w:rPr>
        <w:t xml:space="preserve">)/2016 </w:t>
      </w:r>
      <w:r w:rsidRPr="00970455">
        <w:rPr>
          <w:rFonts w:ascii="Mangal" w:hAnsi="Mangal" w:cs="Mangal"/>
          <w:b/>
          <w:u w:val="single"/>
        </w:rPr>
        <w:t>टी</w:t>
      </w:r>
      <w:r w:rsidRPr="00970455">
        <w:rPr>
          <w:b/>
          <w:u w:val="single"/>
        </w:rPr>
        <w:t>0</w:t>
      </w:r>
      <w:r w:rsidRPr="00970455">
        <w:rPr>
          <w:rFonts w:ascii="Mangal" w:hAnsi="Mangal" w:cs="Mangal"/>
          <w:b/>
          <w:u w:val="single"/>
        </w:rPr>
        <w:t>सी</w:t>
      </w:r>
      <w:r w:rsidRPr="00970455">
        <w:rPr>
          <w:b/>
          <w:u w:val="single"/>
        </w:rPr>
        <w:t xml:space="preserve">0 </w:t>
      </w:r>
      <w:r w:rsidR="00970455" w:rsidRPr="00970455">
        <w:rPr>
          <w:rFonts w:ascii="Mangal" w:hAnsi="Mangal" w:cs="Mangal"/>
          <w:b/>
          <w:u w:val="single"/>
        </w:rPr>
        <w:t>तद्दिनांकित</w:t>
      </w:r>
      <w:r w:rsidRPr="00970455">
        <w:rPr>
          <w:rFonts w:ascii="Mangal" w:hAnsi="Mangal" w:cs="Mangal"/>
          <w:b/>
          <w:u w:val="single"/>
        </w:rPr>
        <w:t>।</w:t>
      </w:r>
    </w:p>
    <w:p w:rsidR="00A21915" w:rsidRPr="00970455" w:rsidRDefault="00A21915" w:rsidP="00A21915">
      <w:pPr>
        <w:rPr>
          <w:b/>
        </w:rPr>
      </w:pPr>
      <w:r w:rsidRPr="00970455">
        <w:rPr>
          <w:rFonts w:ascii="Mangal" w:hAnsi="Mangal" w:cs="Mangal"/>
          <w:b/>
        </w:rPr>
        <w:t>प्रतिलिपि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निम्नलिखित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को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सूचनार्थ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एवं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आवश्यक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कार्यवाही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हेतु</w:t>
      </w:r>
      <w:r w:rsidRPr="00970455">
        <w:rPr>
          <w:b/>
        </w:rPr>
        <w:t xml:space="preserve"> </w:t>
      </w:r>
      <w:r w:rsidRPr="00970455">
        <w:rPr>
          <w:rFonts w:ascii="Mangal" w:hAnsi="Mangal" w:cs="Mangal"/>
          <w:b/>
        </w:rPr>
        <w:t>प्रेशित</w:t>
      </w:r>
      <w:r w:rsidRPr="00970455">
        <w:rPr>
          <w:b/>
        </w:rPr>
        <w:t>: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महालेखाकार</w:t>
      </w:r>
      <w:r>
        <w:t xml:space="preserve">, </w:t>
      </w:r>
      <w:r w:rsidRPr="00970455">
        <w:rPr>
          <w:rFonts w:ascii="Mangal" w:hAnsi="Mangal" w:cs="Mangal"/>
        </w:rPr>
        <w:t>उत्तराखण्ड</w:t>
      </w:r>
      <w:r>
        <w:t xml:space="preserve">, </w:t>
      </w:r>
      <w:r w:rsidRPr="00970455">
        <w:rPr>
          <w:rFonts w:ascii="Mangal" w:hAnsi="Mangal" w:cs="Mangal"/>
        </w:rPr>
        <w:t>ओबराय</w:t>
      </w:r>
      <w:r>
        <w:t xml:space="preserve"> </w:t>
      </w:r>
      <w:r w:rsidRPr="00970455">
        <w:rPr>
          <w:rFonts w:ascii="Mangal" w:hAnsi="Mangal" w:cs="Mangal"/>
        </w:rPr>
        <w:t>बिल्डिंग</w:t>
      </w:r>
      <w:r>
        <w:t xml:space="preserve"> </w:t>
      </w:r>
      <w:r w:rsidRPr="00970455">
        <w:rPr>
          <w:rFonts w:ascii="Mangal" w:hAnsi="Mangal" w:cs="Mangal"/>
        </w:rPr>
        <w:t>माजरा</w:t>
      </w:r>
      <w:r>
        <w:t xml:space="preserve">, </w:t>
      </w:r>
      <w:r w:rsidRPr="00970455">
        <w:rPr>
          <w:rFonts w:ascii="Mangal" w:hAnsi="Mangal" w:cs="Mangal"/>
        </w:rPr>
        <w:t>देहरादून।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महालेखाकार</w:t>
      </w:r>
      <w:r>
        <w:t>, (</w:t>
      </w:r>
      <w:r w:rsidRPr="00970455">
        <w:rPr>
          <w:rFonts w:ascii="Mangal" w:hAnsi="Mangal" w:cs="Mangal"/>
        </w:rPr>
        <w:t>लेखा</w:t>
      </w:r>
      <w:r>
        <w:t xml:space="preserve"> </w:t>
      </w:r>
      <w:r w:rsidRPr="00970455">
        <w:rPr>
          <w:rFonts w:ascii="Mangal" w:hAnsi="Mangal" w:cs="Mangal"/>
        </w:rPr>
        <w:t>परीक्षा</w:t>
      </w:r>
      <w:r>
        <w:t xml:space="preserve">), </w:t>
      </w:r>
      <w:r w:rsidRPr="00970455">
        <w:rPr>
          <w:rFonts w:ascii="Mangal" w:hAnsi="Mangal" w:cs="Mangal"/>
        </w:rPr>
        <w:t>वैभव</w:t>
      </w:r>
      <w:r>
        <w:t xml:space="preserve"> </w:t>
      </w:r>
      <w:r w:rsidRPr="00970455">
        <w:rPr>
          <w:rFonts w:ascii="Mangal" w:hAnsi="Mangal" w:cs="Mangal"/>
        </w:rPr>
        <w:t>पैलेस</w:t>
      </w:r>
      <w:r>
        <w:t xml:space="preserve">, </w:t>
      </w:r>
      <w:r w:rsidRPr="00970455">
        <w:rPr>
          <w:rFonts w:ascii="Mangal" w:hAnsi="Mangal" w:cs="Mangal"/>
        </w:rPr>
        <w:t>इन्दिरानगर</w:t>
      </w:r>
      <w:r>
        <w:t xml:space="preserve">, </w:t>
      </w:r>
      <w:r w:rsidRPr="00970455">
        <w:rPr>
          <w:rFonts w:ascii="Mangal" w:hAnsi="Mangal" w:cs="Mangal"/>
        </w:rPr>
        <w:t>उत्तराखण्ड</w:t>
      </w:r>
      <w:r>
        <w:t xml:space="preserve">, </w:t>
      </w:r>
      <w:r w:rsidRPr="00970455">
        <w:rPr>
          <w:rFonts w:ascii="Mangal" w:hAnsi="Mangal" w:cs="Mangal"/>
        </w:rPr>
        <w:t>देहरादून।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निदेशक</w:t>
      </w:r>
      <w:r>
        <w:t>/</w:t>
      </w:r>
      <w:r w:rsidRPr="00970455">
        <w:rPr>
          <w:rFonts w:ascii="Mangal" w:hAnsi="Mangal" w:cs="Mangal"/>
        </w:rPr>
        <w:t>अपर</w:t>
      </w:r>
      <w:r>
        <w:t xml:space="preserve"> </w:t>
      </w:r>
      <w:r w:rsidRPr="00970455">
        <w:rPr>
          <w:rFonts w:ascii="Mangal" w:hAnsi="Mangal" w:cs="Mangal"/>
        </w:rPr>
        <w:t>निदेशक</w:t>
      </w:r>
      <w:r>
        <w:t xml:space="preserve">, </w:t>
      </w:r>
      <w:r w:rsidRPr="00970455">
        <w:rPr>
          <w:rFonts w:ascii="Mangal" w:hAnsi="Mangal" w:cs="Mangal"/>
        </w:rPr>
        <w:t>राजकीय</w:t>
      </w:r>
      <w:r>
        <w:t xml:space="preserve"> </w:t>
      </w:r>
      <w:r w:rsidRPr="00970455">
        <w:rPr>
          <w:rFonts w:ascii="Mangal" w:hAnsi="Mangal" w:cs="Mangal"/>
        </w:rPr>
        <w:t>मुद्रणालय</w:t>
      </w:r>
      <w:r>
        <w:t xml:space="preserve">, </w:t>
      </w:r>
      <w:r w:rsidRPr="00970455">
        <w:rPr>
          <w:rFonts w:ascii="Mangal" w:hAnsi="Mangal" w:cs="Mangal"/>
        </w:rPr>
        <w:t>उत्तराखण्ड</w:t>
      </w:r>
      <w:r>
        <w:t xml:space="preserve">, </w:t>
      </w:r>
      <w:r w:rsidRPr="00970455">
        <w:rPr>
          <w:rFonts w:ascii="Mangal" w:hAnsi="Mangal" w:cs="Mangal"/>
        </w:rPr>
        <w:t>रुड़की।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मुख्य</w:t>
      </w:r>
      <w:r>
        <w:t xml:space="preserve"> </w:t>
      </w:r>
      <w:r w:rsidRPr="00970455">
        <w:rPr>
          <w:rFonts w:ascii="Mangal" w:hAnsi="Mangal" w:cs="Mangal"/>
        </w:rPr>
        <w:t>कोषाधिकारी</w:t>
      </w:r>
      <w:r>
        <w:t xml:space="preserve">, </w:t>
      </w:r>
      <w:r w:rsidRPr="00970455">
        <w:rPr>
          <w:rFonts w:ascii="Mangal" w:hAnsi="Mangal" w:cs="Mangal"/>
        </w:rPr>
        <w:t>देहरादून</w:t>
      </w:r>
      <w:r>
        <w:t xml:space="preserve"> </w:t>
      </w:r>
      <w:r w:rsidRPr="00970455">
        <w:rPr>
          <w:rFonts w:ascii="Mangal" w:hAnsi="Mangal" w:cs="Mangal"/>
        </w:rPr>
        <w:t>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कोषाधिकारी</w:t>
      </w:r>
      <w:r>
        <w:t xml:space="preserve">, </w:t>
      </w:r>
      <w:r w:rsidRPr="00970455">
        <w:rPr>
          <w:rFonts w:ascii="Mangal" w:hAnsi="Mangal" w:cs="Mangal"/>
        </w:rPr>
        <w:t>रुड़की।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वित्त</w:t>
      </w:r>
      <w:r>
        <w:t xml:space="preserve"> </w:t>
      </w:r>
      <w:r w:rsidRPr="00970455">
        <w:rPr>
          <w:rFonts w:ascii="Mangal" w:hAnsi="Mangal" w:cs="Mangal"/>
        </w:rPr>
        <w:t>अनुभाग</w:t>
      </w:r>
      <w:r>
        <w:t>-2/</w:t>
      </w:r>
      <w:r w:rsidRPr="00970455">
        <w:rPr>
          <w:rFonts w:ascii="Mangal" w:hAnsi="Mangal" w:cs="Mangal"/>
        </w:rPr>
        <w:t>नियोजन</w:t>
      </w:r>
      <w:r>
        <w:t xml:space="preserve"> </w:t>
      </w:r>
      <w:r w:rsidRPr="00970455">
        <w:rPr>
          <w:rFonts w:ascii="Mangal" w:hAnsi="Mangal" w:cs="Mangal"/>
        </w:rPr>
        <w:t>अनुभाग</w:t>
      </w:r>
      <w:r>
        <w:t xml:space="preserve">, </w:t>
      </w:r>
      <w:r w:rsidRPr="00970455">
        <w:rPr>
          <w:rFonts w:ascii="Mangal" w:hAnsi="Mangal" w:cs="Mangal"/>
        </w:rPr>
        <w:t>उत्तराखण्ड</w:t>
      </w:r>
      <w:r>
        <w:t xml:space="preserve"> </w:t>
      </w:r>
      <w:r w:rsidRPr="00970455">
        <w:rPr>
          <w:rFonts w:ascii="Mangal" w:hAnsi="Mangal" w:cs="Mangal"/>
        </w:rPr>
        <w:t>शासन।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निदेशक</w:t>
      </w:r>
      <w:r>
        <w:t xml:space="preserve">, </w:t>
      </w:r>
      <w:r w:rsidRPr="00970455">
        <w:rPr>
          <w:rFonts w:ascii="Mangal" w:hAnsi="Mangal" w:cs="Mangal"/>
        </w:rPr>
        <w:t>एन</w:t>
      </w:r>
      <w:r>
        <w:t>0</w:t>
      </w:r>
      <w:r w:rsidRPr="00970455">
        <w:rPr>
          <w:rFonts w:ascii="Mangal" w:hAnsi="Mangal" w:cs="Mangal"/>
        </w:rPr>
        <w:t>आई</w:t>
      </w:r>
      <w:r>
        <w:t>0</w:t>
      </w:r>
      <w:r w:rsidRPr="00970455">
        <w:rPr>
          <w:rFonts w:ascii="Mangal" w:hAnsi="Mangal" w:cs="Mangal"/>
        </w:rPr>
        <w:t>सी</w:t>
      </w:r>
      <w:r>
        <w:t xml:space="preserve">0, </w:t>
      </w:r>
      <w:r w:rsidRPr="00970455">
        <w:rPr>
          <w:rFonts w:ascii="Mangal" w:hAnsi="Mangal" w:cs="Mangal"/>
        </w:rPr>
        <w:t>सचिवालय</w:t>
      </w:r>
      <w:r>
        <w:t xml:space="preserve"> </w:t>
      </w:r>
      <w:r w:rsidRPr="00970455">
        <w:rPr>
          <w:rFonts w:ascii="Mangal" w:hAnsi="Mangal" w:cs="Mangal"/>
        </w:rPr>
        <w:t>परिसर</w:t>
      </w:r>
      <w:r>
        <w:t xml:space="preserve">, </w:t>
      </w:r>
      <w:r w:rsidRPr="00970455">
        <w:rPr>
          <w:rFonts w:ascii="Mangal" w:hAnsi="Mangal" w:cs="Mangal"/>
        </w:rPr>
        <w:t>देहरादून</w:t>
      </w:r>
      <w:r>
        <w:t xml:space="preserve"> </w:t>
      </w:r>
      <w:r w:rsidRPr="00970455">
        <w:rPr>
          <w:rFonts w:ascii="Mangal" w:hAnsi="Mangal" w:cs="Mangal"/>
        </w:rPr>
        <w:t>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बजट</w:t>
      </w:r>
      <w:r>
        <w:t xml:space="preserve"> </w:t>
      </w:r>
      <w:r w:rsidRPr="00970455">
        <w:rPr>
          <w:rFonts w:ascii="Mangal" w:hAnsi="Mangal" w:cs="Mangal"/>
        </w:rPr>
        <w:t>राजकोषीय</w:t>
      </w:r>
      <w:r>
        <w:t xml:space="preserve"> </w:t>
      </w:r>
      <w:r w:rsidRPr="00970455">
        <w:rPr>
          <w:rFonts w:ascii="Mangal" w:hAnsi="Mangal" w:cs="Mangal"/>
        </w:rPr>
        <w:t>नियोजन</w:t>
      </w:r>
      <w:r>
        <w:t xml:space="preserve"> </w:t>
      </w:r>
      <w:r w:rsidRPr="00970455">
        <w:rPr>
          <w:rFonts w:ascii="Mangal" w:hAnsi="Mangal" w:cs="Mangal"/>
        </w:rPr>
        <w:t>तथा</w:t>
      </w:r>
      <w:r>
        <w:t xml:space="preserve"> </w:t>
      </w:r>
      <w:r w:rsidRPr="00970455">
        <w:rPr>
          <w:rFonts w:ascii="Mangal" w:hAnsi="Mangal" w:cs="Mangal"/>
        </w:rPr>
        <w:t>संसाधन</w:t>
      </w:r>
      <w:r>
        <w:t xml:space="preserve"> </w:t>
      </w:r>
      <w:r w:rsidRPr="00970455">
        <w:rPr>
          <w:rFonts w:ascii="Mangal" w:hAnsi="Mangal" w:cs="Mangal"/>
        </w:rPr>
        <w:t>निदेशालय</w:t>
      </w:r>
      <w:r>
        <w:t xml:space="preserve">, </w:t>
      </w:r>
      <w:r w:rsidRPr="00970455">
        <w:rPr>
          <w:rFonts w:ascii="Mangal" w:hAnsi="Mangal" w:cs="Mangal"/>
        </w:rPr>
        <w:t>उत्तराखण्ड</w:t>
      </w:r>
      <w:r>
        <w:t xml:space="preserve">, </w:t>
      </w:r>
      <w:r w:rsidRPr="00970455">
        <w:rPr>
          <w:rFonts w:ascii="Mangal" w:hAnsi="Mangal" w:cs="Mangal"/>
        </w:rPr>
        <w:t>देहरादून।</w:t>
      </w:r>
    </w:p>
    <w:p w:rsidR="00A21915" w:rsidRDefault="00A21915" w:rsidP="00970455">
      <w:pPr>
        <w:pStyle w:val="ListParagraph"/>
        <w:numPr>
          <w:ilvl w:val="0"/>
          <w:numId w:val="1"/>
        </w:numPr>
      </w:pPr>
      <w:r w:rsidRPr="00970455">
        <w:rPr>
          <w:rFonts w:ascii="Mangal" w:hAnsi="Mangal" w:cs="Mangal"/>
        </w:rPr>
        <w:t>गार्ड</w:t>
      </w:r>
      <w:r>
        <w:t xml:space="preserve"> </w:t>
      </w:r>
      <w:r w:rsidRPr="00970455">
        <w:rPr>
          <w:rFonts w:ascii="Mangal" w:hAnsi="Mangal" w:cs="Mangal"/>
        </w:rPr>
        <w:t>फाईल।</w:t>
      </w:r>
    </w:p>
    <w:p w:rsidR="00A21915" w:rsidRDefault="00A21915" w:rsidP="00A21915"/>
    <w:p w:rsidR="00A21915" w:rsidRDefault="00A21915" w:rsidP="00970455">
      <w:pPr>
        <w:ind w:left="7200"/>
        <w:jc w:val="center"/>
      </w:pP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से</w:t>
      </w:r>
      <w:r>
        <w:t>,</w:t>
      </w:r>
    </w:p>
    <w:p w:rsidR="00A21915" w:rsidRDefault="00A21915" w:rsidP="00970455">
      <w:pPr>
        <w:ind w:left="7200"/>
        <w:jc w:val="center"/>
      </w:pPr>
    </w:p>
    <w:p w:rsidR="00A21915" w:rsidRDefault="00A21915" w:rsidP="00970455">
      <w:pPr>
        <w:ind w:left="7200"/>
        <w:jc w:val="center"/>
      </w:pPr>
      <w:r>
        <w:t>(</w:t>
      </w:r>
      <w:r>
        <w:rPr>
          <w:rFonts w:ascii="Mangal" w:hAnsi="Mangal" w:cs="Mangal"/>
        </w:rPr>
        <w:t>राजेन्द्र</w:t>
      </w:r>
      <w:r>
        <w:t xml:space="preserve"> </w:t>
      </w:r>
      <w:r>
        <w:rPr>
          <w:rFonts w:ascii="Mangal" w:hAnsi="Mangal" w:cs="Mangal"/>
        </w:rPr>
        <w:t>सिंह</w:t>
      </w:r>
      <w:r>
        <w:t xml:space="preserve"> </w:t>
      </w:r>
      <w:r>
        <w:rPr>
          <w:rFonts w:ascii="Mangal" w:hAnsi="Mangal" w:cs="Mangal"/>
        </w:rPr>
        <w:t>पतियाल</w:t>
      </w:r>
      <w:r>
        <w:t>)</w:t>
      </w:r>
    </w:p>
    <w:p w:rsidR="00B279E8" w:rsidRDefault="00A21915" w:rsidP="00970455">
      <w:pPr>
        <w:ind w:left="7200"/>
        <w:jc w:val="center"/>
      </w:pPr>
      <w:r>
        <w:rPr>
          <w:rFonts w:ascii="Mangal" w:hAnsi="Mangal" w:cs="Mangal"/>
        </w:rPr>
        <w:t>उप</w:t>
      </w:r>
      <w:r>
        <w:t xml:space="preserve"> </w:t>
      </w:r>
      <w:r>
        <w:rPr>
          <w:rFonts w:ascii="Mangal" w:hAnsi="Mangal" w:cs="Mangal"/>
        </w:rPr>
        <w:t>सचिव।</w:t>
      </w:r>
    </w:p>
    <w:sectPr w:rsidR="00B279E8" w:rsidSect="00A21915"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7AF"/>
    <w:multiLevelType w:val="hybridMultilevel"/>
    <w:tmpl w:val="FC2AA4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21915"/>
    <w:rsid w:val="00005E02"/>
    <w:rsid w:val="000C4017"/>
    <w:rsid w:val="001A78F0"/>
    <w:rsid w:val="005D0639"/>
    <w:rsid w:val="008F3668"/>
    <w:rsid w:val="00970455"/>
    <w:rsid w:val="00A21915"/>
    <w:rsid w:val="00B279E8"/>
    <w:rsid w:val="00E0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B4BC-0BDD-4519-88EE-FC07F28C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4</cp:revision>
  <dcterms:created xsi:type="dcterms:W3CDTF">2020-06-22T08:15:00Z</dcterms:created>
  <dcterms:modified xsi:type="dcterms:W3CDTF">2020-06-22T09:22:00Z</dcterms:modified>
</cp:coreProperties>
</file>